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rFonts w:ascii="Arial" w:cs="Arial" w:eastAsia="Arial" w:hAnsi="Arial"/>
          <w:b/>
          <w:bCs/>
          <w:sz w:val="36"/>
          <w:szCs w:val="36"/>
        </w:rPr>
        <w:t xml:space="preserve">Política de Privacidade</w:t>
      </w:r>
    </w:p>
    <w:p>
      <w:pPr>
        <w:spacing w:after="30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Alles Guth Finance · Última atualização: 05 de maio de 2026</w:t>
      </w:r>
    </w:p>
    <w:p>
      <w:pPr>
        <w:pBdr>
          <w:bottom w:val="single" w:color="CCCCCC" w:sz="6" w:space="1"/>
        </w:pBdr>
        <w:spacing w:after="200"/>
      </w:pP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A Alles Guth Finance ("nós", "nosso" ou "Plataforma") respeita sua privacidade e está comprometida com a proteção dos seus dados pessoais. Esta Política de Privacidade descreve como coletamos, usamos, armazenamos e protegemos as informações que você nos fornece ao utilizar o www.allesguthfinance.com, em conformidade com a Lei Geral de Proteção de Dados (LGPD – Lei nº 13.709/2018).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Ao criar uma conta e utilizar a Plataforma, você declara ter lido e concordado com esta Política.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1. Quem somos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Alles Guth Finance é o controlador dos seus dados pessoais, operado como Microempreendedor Individual (MEI) no Brasil. Para quaisquer questões relacionadas à privacidade, entre em contato conosco pelo e-mail: pedroguthdev@allesguthfinance.com.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2. Dados que coletamos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Coletamos as seguintes categorias de dados: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Dados de cadastro: nome, endereço de e-mail e senha (armazenada em formato criptografado).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Dados financeiros: extratos bancários importados nos formatos CSV ou OFX, transações, categorias, orçamentos e metas que você cadastra na Plataforma.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Dados de uso: informações sobre como você interage com a Plataforma (páginas visitadas, funcionalidades utilizadas, data e hora de acesso).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Dados técnicos: endereço IP, tipo de navegador, sistema operacional e identificadores de dispositivo, coletados automaticamente.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3. Finalidade do tratamento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Utilizamos seus dados para: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Prestação do serviço: criar e manter sua conta, processar e exibir suas transações financeiras, gerar relatórios, orçamentos, metas e análises personalizadas.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Melhoria da Plataforma: analisar o comportamento de uso para aprimorar funcionalidades e corrigir erros.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Comunicação: enviar notificações relacionadas ao serviço, alertas de orçamento e atualizações importantes.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Segurança: prevenir fraudes, uso não autorizado e garantir a integridade dos dados.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Cumprimento legal: atender obrigações previstas em lei, incluindo a LGPD.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4. Base legal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O tratamento dos seus dados baseia-se nas seguintes hipóteses previstas na LGPD: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Execução de contrato: tratamento necessário para a prestação do serviço contratado (Art. 7º, V).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Legítimo interesse: melhoria do serviço e segurança da Plataforma (Art. 7º, IX).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Cumprimento de obrigação legal: quando exigido por lei (Art. 7º, II).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5. Armazenamento e segurança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Seus dados são armazenados em servidores seguros localizados no Brasil ou em países que oferecem nível de proteção equivalente ao exigido pela LGPD. Adotamos medidas técnicas e organizacionais adequadas para proteger seus dados contra acesso não autorizado, perda, alteração ou destruição, incluindo: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Criptografia em trânsito (TLS/HTTPS) e em repouso.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Controle de acesso restrito aos dados.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Monitoramento de segurança contínuo.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Apesar de nossos esforços, nenhum sistema é completamente invulnerável. Em caso de incidente de segurança que possa afetar seus direitos, notificaremos você e a Autoridade Nacional de Proteção de Dados (ANPD) conforme exigido pela LGPD.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6. Compartilhamento de dados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Não vendemos seus dados pessoais. Podemos compartilhá-los apenas nas seguintes situações: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Prestadores de serviço: empresas que nos auxiliam na operação da Plataforma (ex.: hospedagem em nuvem, envio de e-mail), vinculadas por obrigações de confidencialidade e proteção de dados compatíveis com a LGPD.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Obrigação legal: quando exigido por autoridade competente, ordem judicial ou lei aplicável.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Proteção de direitos: quando necessário para proteger nossos direitos legais ou prevenir atividades ilegais.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7. Retenção de dados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Mantemos seus dados pelo período necessário para a prestação do serviço e cumprimento de obrigações legais. Após o encerramento da sua conta: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Dados financeiros e de cadastro: excluídos ou anonimizados em até 90 dias, salvo obrigação legal de retenção por período superior.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Dados de uso anonimizados podem ser retidos por período indeterminado para fins estatísticos.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8. Seus direitos (LGPD)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Nos termos da LGPD, você tem direito a: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Confirmação e acesso: confirmar se tratamos seus dados e obter cópia deles.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Correção: solicitar a correção de dados incompletos, inexatos ou desatualizados.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Anonimização, bloqueio ou eliminação: de dados desnecessários ou tratados em desconformidade com a LGPD.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Portabilidade: receber seus dados em formato estruturado e interoperável.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Eliminação: solicitar a exclusão dos dados tratados com base no consentimento.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Informação: sobre entidades com quem compartilhamos seus dados.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sz w:val="24"/>
          <w:szCs w:val="24"/>
        </w:rPr>
        <w:t xml:space="preserve">Revogação do consentimento: quando o tratamento for baseado em consentimento.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Para exercer seus direitos, entre em contato pelo e-mail: pedroguthdev@allesguthfinance.com. Responderemos em até 15 dias úteis.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9. Cookies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Utilizamos cookies e tecnologias semelhantes para garantir o funcionamento da Plataforma, analisar o uso e personalizar sua experiência. Você pode configurar seu navegador para recusar cookies, mas algumas funcionalidades podem ficar indisponíveis.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10. Menores de idade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A Plataforma não é destinada a menores de 18 anos. Não coletamos intencionalmente dados de menores. Se identificarmos que dados de um menor foram coletados sem o consentimento dos responsáveis, providenciaremos a exclusão imediata.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11. Alterações desta Política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Podemos atualizar esta Política periodicamente. Notificaremos você sobre mudanças significativas por e-mail ou aviso na Plataforma. O uso continuado após a notificação constitui aceitação das alterações.</w:t>
      </w:r>
    </w:p>
    <w:p>
      <w:pPr>
        <w:pStyle w:val="Heading2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12. Contato e Encarregado de Dados (DPO)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Para dúvidas, solicitações ou exercício dos seus direitos, entre em contato com nosso responsável pela proteção de dados: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Alles Guth Finance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E-mail: pedroguthdev@allesguthfinance.com</w:t>
      </w:r>
    </w:p>
    <w:p>
      <w:pPr>
        <w:spacing w:after="160"/>
      </w:pPr>
      <w:r>
        <w:rPr>
          <w:rFonts w:ascii="Arial" w:cs="Arial" w:eastAsia="Arial" w:hAnsi="Arial"/>
          <w:sz w:val="24"/>
          <w:szCs w:val="24"/>
        </w:rPr>
        <w:t xml:space="preserve">Site: www.allesguthfinance.com</w:t>
      </w:r>
    </w:p>
    <w:p>
      <w:pPr>
        <w:pBdr>
          <w:bottom w:val="single" w:color="CCCCCC" w:sz="6" w:space="1"/>
        </w:pBdr>
        <w:spacing w:after="200"/>
      </w:pPr>
    </w:p>
    <w:p>
      <w:pPr>
        <w:spacing w:after="16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Esta Política de Privacidade é regida pelas leis da República Federativa do Brasil, em especial pela LGPD (Lei nº 13.709/2018).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400"/>
      <w:outlineLvl w:val="0"/>
    </w:pPr>
    <w:rPr>
      <w:rFonts w:ascii="Arial" w:cs="Arial" w:eastAsia="Arial" w:hAnsi="Arial"/>
      <w:b/>
      <w:bCs/>
      <w:color w:val="1a1a1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320"/>
      <w:outlineLvl w:val="1"/>
    </w:pPr>
    <w:rPr>
      <w:rFonts w:ascii="Arial" w:cs="Arial" w:eastAsia="Arial" w:hAnsi="Arial"/>
      <w:b/>
      <w:bCs/>
      <w:color w:val="1a1a1a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240"/>
      <w:outlineLvl w:val="2"/>
    </w:pPr>
    <w:rPr>
      <w:rFonts w:ascii="Arial" w:cs="Arial" w:eastAsia="Arial" w:hAnsi="Arial"/>
      <w:b/>
      <w:bCs/>
      <w:color w:val="333333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2026-05-05T18:04:59.079Z</dcterms:created>
  <dcterms:modified xsi:type="dcterms:W3CDTF">2026-05-05T18:04:59.095Z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